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45" w:rsidRPr="00CD776B" w:rsidRDefault="00DE7E45" w:rsidP="00D748B9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D776B">
        <w:rPr>
          <w:rFonts w:ascii="Arial Unicode MS" w:eastAsia="Arial Unicode MS" w:hAnsi="Arial Unicode MS" w:cs="Arial Unicode MS"/>
          <w:b/>
          <w:sz w:val="28"/>
          <w:szCs w:val="28"/>
        </w:rPr>
        <w:t>Билеты по экономике отрасли 2011г.</w:t>
      </w:r>
    </w:p>
    <w:p w:rsidR="00EA4EAF" w:rsidRPr="00CD776B" w:rsidRDefault="002311F1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1</w:t>
      </w:r>
    </w:p>
    <w:p w:rsidR="002311F1" w:rsidRPr="00CD776B" w:rsidRDefault="002311F1" w:rsidP="00D748B9">
      <w:pPr>
        <w:pStyle w:val="a3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Капитальное строительство, характеристика.</w:t>
      </w:r>
    </w:p>
    <w:p w:rsidR="002311F1" w:rsidRPr="00CD776B" w:rsidRDefault="002311F1" w:rsidP="00D748B9">
      <w:pPr>
        <w:pStyle w:val="a3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Предпринимательство в строительстве.</w:t>
      </w:r>
    </w:p>
    <w:p w:rsidR="002311F1" w:rsidRPr="00CD776B" w:rsidRDefault="002311F1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2</w:t>
      </w:r>
    </w:p>
    <w:p w:rsidR="002311F1" w:rsidRPr="00CD776B" w:rsidRDefault="002311F1" w:rsidP="00D748B9">
      <w:pPr>
        <w:pStyle w:val="a3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Основные понятия капитального строительства.</w:t>
      </w:r>
    </w:p>
    <w:p w:rsidR="002311F1" w:rsidRPr="00CD776B" w:rsidRDefault="002311F1" w:rsidP="00D748B9">
      <w:pPr>
        <w:pStyle w:val="a3"/>
        <w:numPr>
          <w:ilvl w:val="0"/>
          <w:numId w:val="2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Инвестиционная деятельность в строительстве.</w:t>
      </w:r>
    </w:p>
    <w:p w:rsidR="002311F1" w:rsidRPr="00CD776B" w:rsidRDefault="002311F1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3</w:t>
      </w:r>
    </w:p>
    <w:p w:rsidR="002311F1" w:rsidRPr="00CD776B" w:rsidRDefault="002311F1" w:rsidP="00D748B9">
      <w:pPr>
        <w:pStyle w:val="a3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Технико-экономические особенности капитального строительства.</w:t>
      </w:r>
    </w:p>
    <w:p w:rsidR="002311F1" w:rsidRPr="00CD776B" w:rsidRDefault="002311F1" w:rsidP="00D748B9">
      <w:pPr>
        <w:pStyle w:val="a3"/>
        <w:numPr>
          <w:ilvl w:val="0"/>
          <w:numId w:val="3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Организация (предприятия) – основное звено рыночной экономике.</w:t>
      </w:r>
    </w:p>
    <w:p w:rsidR="002311F1" w:rsidRPr="00CD776B" w:rsidRDefault="002311F1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4</w:t>
      </w:r>
    </w:p>
    <w:p w:rsidR="002311F1" w:rsidRPr="00CD776B" w:rsidRDefault="00DE7E45" w:rsidP="00D748B9">
      <w:pPr>
        <w:pStyle w:val="a3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Отраслевые особенности строительной организации.</w:t>
      </w:r>
    </w:p>
    <w:p w:rsidR="00DE7E45" w:rsidRPr="00CD776B" w:rsidRDefault="00DE7E45" w:rsidP="00D748B9">
      <w:pPr>
        <w:pStyle w:val="a3"/>
        <w:numPr>
          <w:ilvl w:val="0"/>
          <w:numId w:val="4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Организационно-правовые формы предприятий (организаций).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5</w:t>
      </w:r>
    </w:p>
    <w:p w:rsidR="00DE7E45" w:rsidRPr="00CD776B" w:rsidRDefault="00DE7E45" w:rsidP="00D748B9">
      <w:pPr>
        <w:pStyle w:val="a3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Хозяйственные товарищества; характеристика.</w:t>
      </w:r>
    </w:p>
    <w:p w:rsidR="00DE7E45" w:rsidRPr="00CD776B" w:rsidRDefault="00DE7E45" w:rsidP="00D748B9">
      <w:pPr>
        <w:pStyle w:val="a3"/>
        <w:numPr>
          <w:ilvl w:val="0"/>
          <w:numId w:val="5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Состав классификация и структура основных фондов.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6</w:t>
      </w:r>
    </w:p>
    <w:p w:rsidR="00DE7E45" w:rsidRPr="00CD776B" w:rsidRDefault="00DE7E45" w:rsidP="00D748B9">
      <w:pPr>
        <w:pStyle w:val="a3"/>
        <w:numPr>
          <w:ilvl w:val="0"/>
          <w:numId w:val="6"/>
        </w:numPr>
        <w:spacing w:after="0"/>
        <w:rPr>
          <w:rFonts w:ascii="Arial Unicode MS" w:eastAsia="Arial Unicode MS" w:hAnsi="Arial Unicode MS" w:cs="Arial Unicode MS"/>
        </w:rPr>
      </w:pPr>
      <w:proofErr w:type="gramStart"/>
      <w:r w:rsidRPr="00CD776B">
        <w:rPr>
          <w:rFonts w:ascii="Arial Unicode MS" w:eastAsia="Arial Unicode MS" w:hAnsi="Arial Unicode MS" w:cs="Arial Unicode MS"/>
        </w:rPr>
        <w:t>Хозяйственный</w:t>
      </w:r>
      <w:proofErr w:type="gramEnd"/>
      <w:r w:rsidRPr="00CD776B">
        <w:rPr>
          <w:rFonts w:ascii="Arial Unicode MS" w:eastAsia="Arial Unicode MS" w:hAnsi="Arial Unicode MS" w:cs="Arial Unicode MS"/>
        </w:rPr>
        <w:t xml:space="preserve"> общества – характеристика.</w:t>
      </w:r>
    </w:p>
    <w:p w:rsidR="00DE7E45" w:rsidRPr="00CD776B" w:rsidRDefault="00DE7E45" w:rsidP="00D748B9">
      <w:pPr>
        <w:pStyle w:val="a3"/>
        <w:numPr>
          <w:ilvl w:val="0"/>
          <w:numId w:val="6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Методы оценки основных фондов.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 xml:space="preserve">Билет 7 </w:t>
      </w:r>
    </w:p>
    <w:p w:rsidR="00DE7E45" w:rsidRPr="00CD776B" w:rsidRDefault="00DE7E45" w:rsidP="00D748B9">
      <w:pPr>
        <w:pStyle w:val="a3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Производственные кооперативы. Характеристика.</w:t>
      </w:r>
    </w:p>
    <w:p w:rsidR="00DE7E45" w:rsidRPr="00CD776B" w:rsidRDefault="00DE7E45" w:rsidP="00D748B9">
      <w:pPr>
        <w:pStyle w:val="a3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Виды износа основных фондов.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8</w:t>
      </w:r>
    </w:p>
    <w:p w:rsidR="00DE7E45" w:rsidRPr="00CD776B" w:rsidRDefault="00DE7E45" w:rsidP="00D748B9">
      <w:pPr>
        <w:pStyle w:val="a3"/>
        <w:numPr>
          <w:ilvl w:val="0"/>
          <w:numId w:val="8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Государственные и муниципальные унитарные предприятия.</w:t>
      </w:r>
    </w:p>
    <w:p w:rsidR="00DE7E45" w:rsidRPr="00CD776B" w:rsidRDefault="00DE7E45" w:rsidP="00D748B9">
      <w:pPr>
        <w:pStyle w:val="a3"/>
        <w:numPr>
          <w:ilvl w:val="0"/>
          <w:numId w:val="8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Амортизация основных фондов.</w:t>
      </w:r>
    </w:p>
    <w:p w:rsidR="00D748B9" w:rsidRDefault="00D748B9" w:rsidP="00D748B9">
      <w:pPr>
        <w:spacing w:after="0"/>
        <w:rPr>
          <w:rFonts w:ascii="Arial Unicode MS" w:eastAsia="Arial Unicode MS" w:hAnsi="Arial Unicode MS" w:cs="Arial Unicode MS"/>
        </w:rPr>
      </w:pP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9</w:t>
      </w:r>
    </w:p>
    <w:p w:rsidR="00DE7E45" w:rsidRPr="00CD776B" w:rsidRDefault="00DE7E45" w:rsidP="00D748B9">
      <w:pPr>
        <w:pStyle w:val="a3"/>
        <w:numPr>
          <w:ilvl w:val="0"/>
          <w:numId w:val="9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Виды предпринимательства в строительстве.</w:t>
      </w:r>
    </w:p>
    <w:p w:rsidR="00DE7E45" w:rsidRPr="00CD776B" w:rsidRDefault="00DE7E45" w:rsidP="00D748B9">
      <w:pPr>
        <w:pStyle w:val="a3"/>
        <w:numPr>
          <w:ilvl w:val="0"/>
          <w:numId w:val="9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Способы начисления амортизации, их сущность.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10</w:t>
      </w:r>
    </w:p>
    <w:p w:rsidR="00DE7E45" w:rsidRPr="00CD776B" w:rsidRDefault="00DE7E45" w:rsidP="00D748B9">
      <w:pPr>
        <w:pStyle w:val="a3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Субъекты предпринимательства.</w:t>
      </w:r>
    </w:p>
    <w:p w:rsidR="00DE7E45" w:rsidRPr="00CD776B" w:rsidRDefault="00DE7E45" w:rsidP="00D748B9">
      <w:pPr>
        <w:pStyle w:val="a3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Обобщающие показатели использования основных фондов.</w:t>
      </w:r>
    </w:p>
    <w:p w:rsidR="00D748B9" w:rsidRDefault="00D748B9" w:rsidP="00D748B9">
      <w:pPr>
        <w:spacing w:after="0"/>
        <w:rPr>
          <w:rFonts w:ascii="Arial Unicode MS" w:eastAsia="Arial Unicode MS" w:hAnsi="Arial Unicode MS" w:cs="Arial Unicode MS"/>
        </w:rPr>
      </w:pP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lastRenderedPageBreak/>
        <w:t>Билет 11</w:t>
      </w:r>
    </w:p>
    <w:p w:rsidR="00DE7E45" w:rsidRPr="00CD776B" w:rsidRDefault="00DE7E45" w:rsidP="00D748B9">
      <w:pPr>
        <w:pStyle w:val="a3"/>
        <w:numPr>
          <w:ilvl w:val="0"/>
          <w:numId w:val="11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Внутренняя и внешняя среда организации (предприятия).</w:t>
      </w:r>
    </w:p>
    <w:p w:rsidR="00DE7E45" w:rsidRPr="00CD776B" w:rsidRDefault="00DE7E45" w:rsidP="00D748B9">
      <w:pPr>
        <w:pStyle w:val="a3"/>
        <w:numPr>
          <w:ilvl w:val="0"/>
          <w:numId w:val="11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Дифференцированные показатели использования основных фондов.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12</w:t>
      </w:r>
    </w:p>
    <w:p w:rsidR="00DE7E45" w:rsidRPr="00CD776B" w:rsidRDefault="00DE7E45" w:rsidP="00D748B9">
      <w:pPr>
        <w:pStyle w:val="a3"/>
        <w:numPr>
          <w:ilvl w:val="0"/>
          <w:numId w:val="12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Классификация предприятий.</w:t>
      </w:r>
    </w:p>
    <w:p w:rsidR="00DE7E45" w:rsidRPr="00CD776B" w:rsidRDefault="00DE7E45" w:rsidP="00D748B9">
      <w:pPr>
        <w:pStyle w:val="a3"/>
        <w:numPr>
          <w:ilvl w:val="0"/>
          <w:numId w:val="12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Пути повышения использования основных фондов.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13</w:t>
      </w:r>
    </w:p>
    <w:p w:rsidR="00DE7E45" w:rsidRPr="00CD776B" w:rsidRDefault="00DE7E45" w:rsidP="00D748B9">
      <w:pPr>
        <w:pStyle w:val="a3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Методы плановой амортизации.</w:t>
      </w:r>
    </w:p>
    <w:p w:rsidR="00DE7E45" w:rsidRPr="00CD776B" w:rsidRDefault="00DE7E45" w:rsidP="00D748B9">
      <w:pPr>
        <w:pStyle w:val="a3"/>
        <w:numPr>
          <w:ilvl w:val="0"/>
          <w:numId w:val="13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Нематериальные активы.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14</w:t>
      </w:r>
    </w:p>
    <w:p w:rsidR="00DE7E45" w:rsidRPr="00CD776B" w:rsidRDefault="00DE7E45" w:rsidP="00D748B9">
      <w:pPr>
        <w:pStyle w:val="a3"/>
        <w:numPr>
          <w:ilvl w:val="0"/>
          <w:numId w:val="14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Внеплановые амортизационные отчисления.</w:t>
      </w:r>
    </w:p>
    <w:p w:rsidR="00DE7E45" w:rsidRPr="00CD776B" w:rsidRDefault="00DE7E45" w:rsidP="00D748B9">
      <w:pPr>
        <w:pStyle w:val="a3"/>
        <w:numPr>
          <w:ilvl w:val="0"/>
          <w:numId w:val="14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Состав оборонных средств.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15</w:t>
      </w:r>
    </w:p>
    <w:p w:rsidR="00DE7E45" w:rsidRPr="00CD776B" w:rsidRDefault="00DE7E45" w:rsidP="00D748B9">
      <w:pPr>
        <w:pStyle w:val="a3"/>
        <w:numPr>
          <w:ilvl w:val="0"/>
          <w:numId w:val="15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Трудовые ресурсы, сущность и состав.</w:t>
      </w:r>
    </w:p>
    <w:p w:rsidR="00DE7E45" w:rsidRPr="00CD776B" w:rsidRDefault="00DE7E45" w:rsidP="00D748B9">
      <w:pPr>
        <w:pStyle w:val="a3"/>
        <w:numPr>
          <w:ilvl w:val="0"/>
          <w:numId w:val="15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Кадровый состав предприятия.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16</w:t>
      </w:r>
    </w:p>
    <w:p w:rsidR="00DE7E45" w:rsidRPr="00CD776B" w:rsidRDefault="00DE7E45" w:rsidP="00D748B9">
      <w:pPr>
        <w:pStyle w:val="a3"/>
        <w:numPr>
          <w:ilvl w:val="0"/>
          <w:numId w:val="16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Показатели эффективности использования оборотных средств.</w:t>
      </w:r>
    </w:p>
    <w:p w:rsidR="00DE7E45" w:rsidRPr="00CD776B" w:rsidRDefault="00DE7E45" w:rsidP="00D748B9">
      <w:pPr>
        <w:pStyle w:val="a3"/>
        <w:numPr>
          <w:ilvl w:val="0"/>
          <w:numId w:val="16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Промышленно производственный персонал.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17</w:t>
      </w:r>
    </w:p>
    <w:p w:rsidR="00DE7E45" w:rsidRPr="00CD776B" w:rsidRDefault="00DE7E45" w:rsidP="00D748B9">
      <w:pPr>
        <w:pStyle w:val="a3"/>
        <w:numPr>
          <w:ilvl w:val="0"/>
          <w:numId w:val="17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Источники формирования оборотных средств.</w:t>
      </w:r>
    </w:p>
    <w:p w:rsidR="00DE7E45" w:rsidRPr="00CD776B" w:rsidRDefault="00DE7E45" w:rsidP="00D748B9">
      <w:pPr>
        <w:pStyle w:val="a3"/>
        <w:numPr>
          <w:ilvl w:val="0"/>
          <w:numId w:val="17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Производительность труда и пути ее повышения.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18</w:t>
      </w:r>
    </w:p>
    <w:p w:rsidR="00DE7E45" w:rsidRPr="00CD776B" w:rsidRDefault="00DE7E45" w:rsidP="00D748B9">
      <w:pPr>
        <w:pStyle w:val="a3"/>
        <w:numPr>
          <w:ilvl w:val="0"/>
          <w:numId w:val="18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Классификация оборотных средств.</w:t>
      </w:r>
    </w:p>
    <w:p w:rsidR="00DE7E45" w:rsidRPr="00CD776B" w:rsidRDefault="00DE7E45" w:rsidP="00D748B9">
      <w:pPr>
        <w:pStyle w:val="a3"/>
        <w:numPr>
          <w:ilvl w:val="0"/>
          <w:numId w:val="18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Численность работников организации.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19</w:t>
      </w:r>
    </w:p>
    <w:p w:rsidR="00DE7E45" w:rsidRPr="00CD776B" w:rsidRDefault="00DE7E45" w:rsidP="00D748B9">
      <w:pPr>
        <w:pStyle w:val="a3"/>
        <w:numPr>
          <w:ilvl w:val="0"/>
          <w:numId w:val="19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Нормирование оборотных средств.</w:t>
      </w:r>
    </w:p>
    <w:p w:rsidR="00DE7E45" w:rsidRPr="00CD776B" w:rsidRDefault="00DE7E45" w:rsidP="00D748B9">
      <w:pPr>
        <w:pStyle w:val="a3"/>
        <w:numPr>
          <w:ilvl w:val="0"/>
          <w:numId w:val="19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Оплата труда работников.</w:t>
      </w:r>
    </w:p>
    <w:p w:rsidR="00DE7E45" w:rsidRPr="00CD776B" w:rsidRDefault="00DE7E45" w:rsidP="00D748B9">
      <w:p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Билет 20</w:t>
      </w:r>
    </w:p>
    <w:p w:rsidR="00DE7E45" w:rsidRPr="00CD776B" w:rsidRDefault="00DE7E45" w:rsidP="00D748B9">
      <w:pPr>
        <w:pStyle w:val="a3"/>
        <w:numPr>
          <w:ilvl w:val="0"/>
          <w:numId w:val="20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Техническое нормирование труда.</w:t>
      </w:r>
    </w:p>
    <w:p w:rsidR="00DE7E45" w:rsidRPr="00CD776B" w:rsidRDefault="00DE7E45" w:rsidP="00D748B9">
      <w:pPr>
        <w:pStyle w:val="a3"/>
        <w:numPr>
          <w:ilvl w:val="0"/>
          <w:numId w:val="20"/>
        </w:numPr>
        <w:spacing w:after="0"/>
        <w:rPr>
          <w:rFonts w:ascii="Arial Unicode MS" w:eastAsia="Arial Unicode MS" w:hAnsi="Arial Unicode MS" w:cs="Arial Unicode MS"/>
        </w:rPr>
      </w:pPr>
      <w:r w:rsidRPr="00CD776B">
        <w:rPr>
          <w:rFonts w:ascii="Arial Unicode MS" w:eastAsia="Arial Unicode MS" w:hAnsi="Arial Unicode MS" w:cs="Arial Unicode MS"/>
        </w:rPr>
        <w:t>Методы определения потребности в оборотных средствах.</w:t>
      </w:r>
    </w:p>
    <w:sectPr w:rsidR="00DE7E45" w:rsidRPr="00CD776B" w:rsidSect="00DE7E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2DF"/>
    <w:multiLevelType w:val="hybridMultilevel"/>
    <w:tmpl w:val="7CAC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34945"/>
    <w:multiLevelType w:val="hybridMultilevel"/>
    <w:tmpl w:val="645C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25BBE"/>
    <w:multiLevelType w:val="hybridMultilevel"/>
    <w:tmpl w:val="9D54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C15ED"/>
    <w:multiLevelType w:val="hybridMultilevel"/>
    <w:tmpl w:val="D280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30494"/>
    <w:multiLevelType w:val="hybridMultilevel"/>
    <w:tmpl w:val="A8B47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59EE"/>
    <w:multiLevelType w:val="hybridMultilevel"/>
    <w:tmpl w:val="AE48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A2493"/>
    <w:multiLevelType w:val="hybridMultilevel"/>
    <w:tmpl w:val="9224E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C09E0"/>
    <w:multiLevelType w:val="hybridMultilevel"/>
    <w:tmpl w:val="EE16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27515"/>
    <w:multiLevelType w:val="hybridMultilevel"/>
    <w:tmpl w:val="FEDC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852A4"/>
    <w:multiLevelType w:val="hybridMultilevel"/>
    <w:tmpl w:val="43E0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13080"/>
    <w:multiLevelType w:val="hybridMultilevel"/>
    <w:tmpl w:val="CF4C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608A"/>
    <w:multiLevelType w:val="hybridMultilevel"/>
    <w:tmpl w:val="C1B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356D6"/>
    <w:multiLevelType w:val="hybridMultilevel"/>
    <w:tmpl w:val="38880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93D30"/>
    <w:multiLevelType w:val="hybridMultilevel"/>
    <w:tmpl w:val="2870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72FFD"/>
    <w:multiLevelType w:val="hybridMultilevel"/>
    <w:tmpl w:val="5158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32BA3"/>
    <w:multiLevelType w:val="hybridMultilevel"/>
    <w:tmpl w:val="9C4E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D67E6"/>
    <w:multiLevelType w:val="hybridMultilevel"/>
    <w:tmpl w:val="6DCA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14B53"/>
    <w:multiLevelType w:val="hybridMultilevel"/>
    <w:tmpl w:val="0204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54BE3"/>
    <w:multiLevelType w:val="hybridMultilevel"/>
    <w:tmpl w:val="0F64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E0539"/>
    <w:multiLevelType w:val="hybridMultilevel"/>
    <w:tmpl w:val="16FC1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0"/>
  </w:num>
  <w:num w:numId="5">
    <w:abstractNumId w:val="15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16"/>
  </w:num>
  <w:num w:numId="13">
    <w:abstractNumId w:val="17"/>
  </w:num>
  <w:num w:numId="14">
    <w:abstractNumId w:val="5"/>
  </w:num>
  <w:num w:numId="15">
    <w:abstractNumId w:val="4"/>
  </w:num>
  <w:num w:numId="16">
    <w:abstractNumId w:val="2"/>
  </w:num>
  <w:num w:numId="17">
    <w:abstractNumId w:val="10"/>
  </w:num>
  <w:num w:numId="18">
    <w:abstractNumId w:val="19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11F1"/>
    <w:rsid w:val="002311F1"/>
    <w:rsid w:val="00471C20"/>
    <w:rsid w:val="00CD776B"/>
    <w:rsid w:val="00D748B9"/>
    <w:rsid w:val="00DE7E45"/>
    <w:rsid w:val="00E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1595</Characters>
  <Application>Microsoft Office Word</Application>
  <DocSecurity>0</DocSecurity>
  <Lines>13</Lines>
  <Paragraphs>3</Paragraphs>
  <ScaleCrop>false</ScaleCrop>
  <Company>Grizli777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6</cp:revision>
  <dcterms:created xsi:type="dcterms:W3CDTF">2011-02-16T08:10:00Z</dcterms:created>
  <dcterms:modified xsi:type="dcterms:W3CDTF">2011-02-16T10:43:00Z</dcterms:modified>
</cp:coreProperties>
</file>